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14" w:rsidRDefault="00394014" w:rsidP="00394014">
      <w:pPr>
        <w:pStyle w:val="a3"/>
        <w:suppressAutoHyphens w:val="0"/>
        <w:jc w:val="center"/>
        <w:rPr>
          <w:i w:val="0"/>
          <w:iCs/>
          <w:noProof/>
          <w:sz w:val="36"/>
        </w:rPr>
      </w:pPr>
      <w:r>
        <w:rPr>
          <w:i w:val="0"/>
          <w:iCs/>
          <w:noProof/>
          <w:sz w:val="36"/>
        </w:rPr>
        <w:t>АДМИНИСТРАЦИЯ</w:t>
      </w:r>
    </w:p>
    <w:p w:rsidR="00394014" w:rsidRPr="002D33C4" w:rsidRDefault="00394014" w:rsidP="00394014">
      <w:pPr>
        <w:pStyle w:val="a3"/>
        <w:suppressAutoHyphens w:val="0"/>
        <w:jc w:val="center"/>
        <w:rPr>
          <w:i w:val="0"/>
          <w:iCs/>
          <w:szCs w:val="28"/>
        </w:rPr>
      </w:pPr>
      <w:r>
        <w:rPr>
          <w:i w:val="0"/>
          <w:iCs/>
          <w:noProof/>
          <w:szCs w:val="28"/>
        </w:rPr>
        <w:t xml:space="preserve">ГОРОДСКОГО   </w:t>
      </w:r>
      <w:r w:rsidRPr="002D33C4">
        <w:rPr>
          <w:i w:val="0"/>
          <w:iCs/>
          <w:noProof/>
          <w:szCs w:val="28"/>
        </w:rPr>
        <w:t xml:space="preserve">ПОСЕЛЕНИЯ </w:t>
      </w:r>
      <w:r>
        <w:rPr>
          <w:i w:val="0"/>
          <w:iCs/>
          <w:noProof/>
          <w:szCs w:val="28"/>
        </w:rPr>
        <w:t xml:space="preserve">  </w:t>
      </w:r>
      <w:r w:rsidRPr="002D33C4">
        <w:rPr>
          <w:i w:val="0"/>
          <w:iCs/>
          <w:noProof/>
          <w:szCs w:val="28"/>
        </w:rPr>
        <w:t>НОВОСЕМЕЙКИНО</w:t>
      </w:r>
    </w:p>
    <w:p w:rsidR="00394014" w:rsidRPr="002D33C4" w:rsidRDefault="00394014" w:rsidP="00394014">
      <w:pPr>
        <w:jc w:val="center"/>
        <w:rPr>
          <w:rFonts w:ascii="Times New Roman" w:hAnsi="Times New Roman" w:cs="Times New Roman"/>
          <w:b/>
          <w:sz w:val="28"/>
          <w:szCs w:val="28"/>
        </w:rPr>
      </w:pPr>
      <w:r w:rsidRPr="002D33C4">
        <w:rPr>
          <w:rFonts w:ascii="Times New Roman" w:hAnsi="Times New Roman" w:cs="Times New Roman"/>
          <w:b/>
          <w:sz w:val="28"/>
          <w:szCs w:val="28"/>
        </w:rPr>
        <w:t xml:space="preserve">МУНИЦИПАЛЬНОГО РАЙОНА </w:t>
      </w:r>
      <w:proofErr w:type="gramStart"/>
      <w:r w:rsidRPr="002D33C4">
        <w:rPr>
          <w:rFonts w:ascii="Times New Roman" w:hAnsi="Times New Roman" w:cs="Times New Roman"/>
          <w:b/>
          <w:sz w:val="28"/>
          <w:szCs w:val="28"/>
        </w:rPr>
        <w:t>КРАСНОЯРСКИЙ</w:t>
      </w:r>
      <w:proofErr w:type="gramEnd"/>
    </w:p>
    <w:p w:rsidR="00394014" w:rsidRDefault="00394014" w:rsidP="00394014">
      <w:pPr>
        <w:jc w:val="center"/>
        <w:rPr>
          <w:rFonts w:ascii="Times New Roman" w:hAnsi="Times New Roman" w:cs="Times New Roman"/>
          <w:b/>
          <w:sz w:val="28"/>
          <w:szCs w:val="28"/>
        </w:rPr>
      </w:pPr>
      <w:r w:rsidRPr="002D33C4">
        <w:rPr>
          <w:rFonts w:ascii="Times New Roman" w:hAnsi="Times New Roman" w:cs="Times New Roman"/>
          <w:b/>
          <w:sz w:val="28"/>
          <w:szCs w:val="28"/>
        </w:rPr>
        <w:t>САМАРСКОЙ ОБЛАСТИ</w:t>
      </w:r>
    </w:p>
    <w:p w:rsidR="00394014" w:rsidRPr="002D33C4" w:rsidRDefault="00394014" w:rsidP="00394014">
      <w:pPr>
        <w:jc w:val="center"/>
        <w:rPr>
          <w:rFonts w:ascii="Times New Roman" w:hAnsi="Times New Roman" w:cs="Times New Roman"/>
          <w:b/>
          <w:sz w:val="28"/>
          <w:szCs w:val="28"/>
        </w:rPr>
      </w:pPr>
      <w:r w:rsidRPr="002D33C4">
        <w:rPr>
          <w:rFonts w:ascii="Times New Roman" w:hAnsi="Times New Roman" w:cs="Times New Roman"/>
          <w:b/>
          <w:sz w:val="28"/>
          <w:szCs w:val="28"/>
        </w:rPr>
        <w:t>ПОСТАНОВЛЕНИЕ</w:t>
      </w:r>
    </w:p>
    <w:p w:rsidR="00394014" w:rsidRPr="002D33C4" w:rsidRDefault="00394014" w:rsidP="00394014">
      <w:pPr>
        <w:pStyle w:val="a3"/>
        <w:suppressAutoHyphens w:val="0"/>
        <w:jc w:val="center"/>
        <w:rPr>
          <w:i w:val="0"/>
          <w:szCs w:val="28"/>
        </w:rPr>
      </w:pPr>
      <w:r w:rsidRPr="002D33C4">
        <w:rPr>
          <w:i w:val="0"/>
          <w:szCs w:val="28"/>
        </w:rPr>
        <w:t>от 2</w:t>
      </w:r>
      <w:r>
        <w:rPr>
          <w:i w:val="0"/>
          <w:szCs w:val="28"/>
        </w:rPr>
        <w:t>6</w:t>
      </w:r>
      <w:r w:rsidRPr="002D33C4">
        <w:rPr>
          <w:i w:val="0"/>
          <w:szCs w:val="28"/>
        </w:rPr>
        <w:t>.0</w:t>
      </w:r>
      <w:r>
        <w:rPr>
          <w:i w:val="0"/>
          <w:szCs w:val="28"/>
        </w:rPr>
        <w:t>7</w:t>
      </w:r>
      <w:r w:rsidRPr="002D33C4">
        <w:rPr>
          <w:i w:val="0"/>
          <w:szCs w:val="28"/>
        </w:rPr>
        <w:t>.2011 года  №   2</w:t>
      </w:r>
      <w:r>
        <w:rPr>
          <w:i w:val="0"/>
          <w:szCs w:val="28"/>
        </w:rPr>
        <w:t>4</w:t>
      </w:r>
    </w:p>
    <w:p w:rsidR="00394014" w:rsidRDefault="00394014" w:rsidP="00394014">
      <w:pPr>
        <w:spacing w:before="100" w:beforeAutospacing="1" w:after="100" w:afterAutospacing="1" w:line="240" w:lineRule="auto"/>
        <w:jc w:val="both"/>
        <w:rPr>
          <w:rFonts w:ascii="Times New Roman" w:eastAsia="Times New Roman" w:hAnsi="Times New Roman"/>
          <w:sz w:val="24"/>
          <w:szCs w:val="24"/>
        </w:rPr>
      </w:pPr>
      <w:r>
        <w:rPr>
          <w:rFonts w:ascii="Times New Roman" w:eastAsia="Times New Roman" w:hAnsi="Times New Roman"/>
          <w:b/>
          <w:bCs/>
          <w:sz w:val="24"/>
          <w:szCs w:val="24"/>
        </w:rPr>
        <w:t>Об утверждении Положения о квалификационных требованиях для</w:t>
      </w:r>
      <w:r>
        <w:rPr>
          <w:rFonts w:ascii="Times New Roman" w:eastAsia="Times New Roman" w:hAnsi="Times New Roman"/>
          <w:b/>
          <w:bCs/>
          <w:sz w:val="24"/>
          <w:szCs w:val="24"/>
        </w:rPr>
        <w:br/>
        <w:t>замещения должностей муниципальной службы в органах местного</w:t>
      </w:r>
      <w:r>
        <w:rPr>
          <w:rFonts w:ascii="Times New Roman" w:eastAsia="Times New Roman" w:hAnsi="Times New Roman"/>
          <w:b/>
          <w:bCs/>
          <w:sz w:val="24"/>
          <w:szCs w:val="24"/>
        </w:rPr>
        <w:br/>
        <w:t xml:space="preserve">самоуправления администрации городского поселения Новосемейкино муниципального района </w:t>
      </w:r>
      <w:proofErr w:type="gramStart"/>
      <w:r>
        <w:rPr>
          <w:rFonts w:ascii="Times New Roman" w:eastAsia="Times New Roman" w:hAnsi="Times New Roman"/>
          <w:b/>
          <w:bCs/>
          <w:sz w:val="24"/>
          <w:szCs w:val="24"/>
        </w:rPr>
        <w:t>Красноярский</w:t>
      </w:r>
      <w:proofErr w:type="gramEnd"/>
    </w:p>
    <w:p w:rsidR="00394014" w:rsidRDefault="00394014" w:rsidP="00394014">
      <w:pPr>
        <w:spacing w:after="0" w:line="240" w:lineRule="auto"/>
        <w:jc w:val="both"/>
        <w:rPr>
          <w:rFonts w:ascii="Times New Roman" w:eastAsia="Times New Roman" w:hAnsi="Times New Roman"/>
          <w:sz w:val="24"/>
          <w:szCs w:val="24"/>
        </w:rPr>
      </w:pPr>
    </w:p>
    <w:p w:rsidR="00394014" w:rsidRDefault="00394014" w:rsidP="00394014">
      <w:pPr>
        <w:spacing w:before="100" w:beforeAutospacing="1" w:after="100" w:afterAutospacing="1" w:line="360" w:lineRule="auto"/>
        <w:contextualSpacing/>
        <w:jc w:val="both"/>
        <w:rPr>
          <w:rFonts w:ascii="Times New Roman" w:eastAsia="Times New Roman" w:hAnsi="Times New Roman"/>
          <w:sz w:val="28"/>
          <w:szCs w:val="28"/>
        </w:rPr>
      </w:pPr>
      <w:r>
        <w:rPr>
          <w:rFonts w:ascii="Times New Roman" w:eastAsia="Times New Roman" w:hAnsi="Times New Roman"/>
          <w:sz w:val="24"/>
          <w:szCs w:val="24"/>
        </w:rPr>
        <w:t>  </w:t>
      </w:r>
      <w:r>
        <w:rPr>
          <w:rFonts w:ascii="Times New Roman" w:eastAsia="Times New Roman" w:hAnsi="Times New Roman"/>
          <w:sz w:val="24"/>
          <w:szCs w:val="24"/>
        </w:rPr>
        <w:tab/>
        <w:t> </w:t>
      </w:r>
      <w:r>
        <w:rPr>
          <w:rFonts w:ascii="Times New Roman" w:hAnsi="Times New Roman" w:cs="Times New Roman"/>
          <w:sz w:val="28"/>
          <w:szCs w:val="28"/>
        </w:rPr>
        <w:t xml:space="preserve">В соответствии с Федеральным </w:t>
      </w:r>
      <w:hyperlink r:id="rId4" w:history="1">
        <w:r>
          <w:rPr>
            <w:rStyle w:val="a4"/>
            <w:sz w:val="28"/>
            <w:szCs w:val="28"/>
          </w:rPr>
          <w:t>законом</w:t>
        </w:r>
      </w:hyperlink>
      <w:r>
        <w:rPr>
          <w:rFonts w:ascii="Times New Roman" w:hAnsi="Times New Roman" w:cs="Times New Roman"/>
          <w:sz w:val="28"/>
          <w:szCs w:val="28"/>
        </w:rPr>
        <w:t xml:space="preserve"> от 02.03.2007 N 25-ФЗ "О муниципальной службе в Российской Федерации", Федеральным </w:t>
      </w:r>
      <w:hyperlink r:id="rId5" w:history="1">
        <w:r>
          <w:rPr>
            <w:rStyle w:val="a4"/>
            <w:sz w:val="28"/>
            <w:szCs w:val="28"/>
          </w:rPr>
          <w:t>законом</w:t>
        </w:r>
      </w:hyperlink>
      <w:r>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w:t>
      </w:r>
      <w:hyperlink r:id="rId6" w:history="1">
        <w:r>
          <w:rPr>
            <w:rStyle w:val="a4"/>
            <w:sz w:val="28"/>
            <w:szCs w:val="28"/>
          </w:rPr>
          <w:t>Законом</w:t>
        </w:r>
      </w:hyperlink>
      <w:r>
        <w:rPr>
          <w:rFonts w:ascii="Times New Roman" w:hAnsi="Times New Roman" w:cs="Times New Roman"/>
          <w:sz w:val="28"/>
          <w:szCs w:val="28"/>
        </w:rPr>
        <w:t xml:space="preserve"> Самарской области от 09.10.2007 N 96-ГД "О муниципальной службе в Самарской области  </w:t>
      </w:r>
      <w:r>
        <w:rPr>
          <w:rFonts w:ascii="Times New Roman" w:eastAsia="Times New Roman" w:hAnsi="Times New Roman"/>
          <w:sz w:val="28"/>
          <w:szCs w:val="28"/>
        </w:rPr>
        <w:t>постановляю:</w:t>
      </w:r>
      <w:r>
        <w:rPr>
          <w:rFonts w:ascii="Times New Roman" w:eastAsia="Times New Roman" w:hAnsi="Times New Roman"/>
          <w:sz w:val="28"/>
          <w:szCs w:val="28"/>
        </w:rPr>
        <w:br/>
        <w:t xml:space="preserve">1. Утвердить   положение   о   квалификационных   требованиях   для замещения   должностей   муниципальной   службы   в   органах   местного самоуправления </w:t>
      </w:r>
      <w:r>
        <w:rPr>
          <w:rFonts w:ascii="Times New Roman" w:eastAsia="Times New Roman" w:hAnsi="Times New Roman"/>
          <w:bCs/>
          <w:sz w:val="28"/>
          <w:szCs w:val="28"/>
        </w:rPr>
        <w:t xml:space="preserve">администрации городского поселения Новосемейкино муниципального района </w:t>
      </w:r>
      <w:proofErr w:type="gramStart"/>
      <w:r>
        <w:rPr>
          <w:rFonts w:ascii="Times New Roman" w:eastAsia="Times New Roman" w:hAnsi="Times New Roman"/>
          <w:bCs/>
          <w:sz w:val="28"/>
          <w:szCs w:val="28"/>
        </w:rPr>
        <w:t>Красноярский</w:t>
      </w:r>
      <w:proofErr w:type="gramEnd"/>
      <w:r>
        <w:rPr>
          <w:rFonts w:ascii="Times New Roman" w:eastAsia="Times New Roman" w:hAnsi="Times New Roman"/>
          <w:bCs/>
          <w:sz w:val="28"/>
          <w:szCs w:val="28"/>
        </w:rPr>
        <w:t xml:space="preserve"> (</w:t>
      </w:r>
      <w:r>
        <w:rPr>
          <w:rFonts w:ascii="Times New Roman" w:eastAsia="Times New Roman" w:hAnsi="Times New Roman"/>
          <w:sz w:val="28"/>
          <w:szCs w:val="28"/>
        </w:rPr>
        <w:t>прилагается).</w:t>
      </w:r>
      <w:r>
        <w:rPr>
          <w:rFonts w:ascii="Times New Roman" w:eastAsia="Times New Roman" w:hAnsi="Times New Roman"/>
          <w:sz w:val="28"/>
          <w:szCs w:val="28"/>
        </w:rPr>
        <w:br/>
        <w:t>2. Опубликовать настоящее постановление в газете «Красноярские новости».</w:t>
      </w:r>
      <w:r>
        <w:rPr>
          <w:rFonts w:ascii="Times New Roman" w:eastAsia="Times New Roman" w:hAnsi="Times New Roman"/>
          <w:sz w:val="28"/>
          <w:szCs w:val="28"/>
        </w:rPr>
        <w:br/>
        <w:t>3. Настоящее постановление вступает в силу со дня его опубликования.</w:t>
      </w:r>
    </w:p>
    <w:p w:rsidR="00394014" w:rsidRDefault="00394014" w:rsidP="00394014">
      <w:pPr>
        <w:spacing w:after="0" w:line="360" w:lineRule="auto"/>
        <w:contextualSpacing/>
        <w:jc w:val="both"/>
        <w:rPr>
          <w:rFonts w:ascii="Times New Roman" w:eastAsia="Times New Roman" w:hAnsi="Times New Roman"/>
          <w:sz w:val="24"/>
          <w:szCs w:val="24"/>
        </w:rPr>
      </w:pPr>
    </w:p>
    <w:p w:rsidR="00394014" w:rsidRDefault="00394014" w:rsidP="00394014">
      <w:pPr>
        <w:spacing w:after="0" w:line="360" w:lineRule="auto"/>
        <w:contextualSpacing/>
        <w:jc w:val="both"/>
        <w:rPr>
          <w:rFonts w:ascii="Times New Roman" w:eastAsia="Times New Roman" w:hAnsi="Times New Roman"/>
          <w:sz w:val="24"/>
          <w:szCs w:val="24"/>
        </w:rPr>
      </w:pPr>
    </w:p>
    <w:p w:rsidR="00394014" w:rsidRDefault="00394014" w:rsidP="00394014">
      <w:pPr>
        <w:spacing w:after="0" w:line="360" w:lineRule="auto"/>
        <w:contextualSpacing/>
        <w:jc w:val="both"/>
        <w:rPr>
          <w:rFonts w:ascii="Times New Roman" w:eastAsia="Times New Roman" w:hAnsi="Times New Roman"/>
          <w:sz w:val="24"/>
          <w:szCs w:val="24"/>
        </w:rPr>
      </w:pPr>
    </w:p>
    <w:p w:rsidR="00394014" w:rsidRDefault="00394014" w:rsidP="00394014">
      <w:pPr>
        <w:spacing w:before="100" w:beforeAutospacing="1" w:after="100" w:afterAutospacing="1" w:line="240" w:lineRule="auto"/>
        <w:jc w:val="both"/>
        <w:rPr>
          <w:rFonts w:ascii="Times New Roman" w:eastAsia="Times New Roman" w:hAnsi="Times New Roman"/>
          <w:b/>
          <w:sz w:val="28"/>
          <w:szCs w:val="28"/>
        </w:rPr>
      </w:pPr>
      <w:r>
        <w:rPr>
          <w:rFonts w:ascii="Times New Roman" w:eastAsia="Times New Roman" w:hAnsi="Times New Roman"/>
          <w:b/>
          <w:sz w:val="28"/>
          <w:szCs w:val="28"/>
        </w:rPr>
        <w:t>Глава администрации                                                               В.И.Лопатин</w:t>
      </w:r>
    </w:p>
    <w:p w:rsidR="00394014" w:rsidRDefault="00394014" w:rsidP="00394014">
      <w:pPr>
        <w:spacing w:after="0" w:line="240" w:lineRule="auto"/>
        <w:jc w:val="both"/>
        <w:rPr>
          <w:rFonts w:ascii="Times New Roman" w:eastAsia="Times New Roman" w:hAnsi="Times New Roman"/>
          <w:sz w:val="24"/>
          <w:szCs w:val="24"/>
        </w:rPr>
      </w:pPr>
    </w:p>
    <w:p w:rsidR="00394014" w:rsidRDefault="00394014" w:rsidP="00394014">
      <w:pPr>
        <w:spacing w:before="100" w:beforeAutospacing="1" w:after="100" w:afterAutospacing="1" w:line="240" w:lineRule="auto"/>
        <w:jc w:val="both"/>
        <w:rPr>
          <w:rFonts w:ascii="Times New Roman" w:eastAsia="Times New Roman" w:hAnsi="Times New Roman"/>
          <w:sz w:val="24"/>
          <w:szCs w:val="24"/>
        </w:rPr>
      </w:pPr>
    </w:p>
    <w:p w:rsidR="00394014" w:rsidRDefault="00394014" w:rsidP="00394014">
      <w:pPr>
        <w:spacing w:after="0" w:line="240" w:lineRule="auto"/>
        <w:jc w:val="both"/>
        <w:rPr>
          <w:rFonts w:ascii="Times New Roman" w:eastAsia="Times New Roman" w:hAnsi="Times New Roman"/>
          <w:sz w:val="24"/>
          <w:szCs w:val="24"/>
        </w:rPr>
      </w:pPr>
      <w:r w:rsidRPr="00791A97">
        <w:rPr>
          <w:rFonts w:ascii="Times New Roman" w:eastAsia="Times New Roman" w:hAnsi="Times New Roman"/>
          <w:sz w:val="24"/>
          <w:szCs w:val="24"/>
        </w:rPr>
        <w:pict>
          <v:rect id="_x0000_i1025" style="width:467.75pt;height:1.5pt" o:hralign="center" o:hrstd="t" o:hr="t" fillcolor="#aca899" stroked="f"/>
        </w:pict>
      </w:r>
    </w:p>
    <w:p w:rsidR="00394014" w:rsidRDefault="00394014" w:rsidP="00394014">
      <w:pPr>
        <w:spacing w:after="0" w:line="240" w:lineRule="auto"/>
        <w:jc w:val="both"/>
        <w:rPr>
          <w:rFonts w:ascii="Times New Roman" w:eastAsia="Times New Roman" w:hAnsi="Times New Roman"/>
          <w:sz w:val="24"/>
          <w:szCs w:val="24"/>
        </w:rPr>
      </w:pPr>
    </w:p>
    <w:p w:rsidR="00394014" w:rsidRDefault="00394014" w:rsidP="00394014">
      <w:pPr>
        <w:spacing w:after="0" w:line="240" w:lineRule="auto"/>
        <w:jc w:val="both"/>
        <w:rPr>
          <w:rFonts w:ascii="Times New Roman" w:eastAsia="Times New Roman" w:hAnsi="Times New Roman"/>
          <w:sz w:val="24"/>
          <w:szCs w:val="24"/>
        </w:rPr>
      </w:pPr>
    </w:p>
    <w:p w:rsidR="00394014" w:rsidRDefault="00394014" w:rsidP="00394014">
      <w:pPr>
        <w:spacing w:before="100" w:beforeAutospacing="1" w:after="100" w:afterAutospacing="1"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br/>
        <w:t>УТВЕРЖДЕНО</w:t>
      </w:r>
      <w:r>
        <w:rPr>
          <w:rFonts w:ascii="Times New Roman" w:eastAsia="Times New Roman" w:hAnsi="Times New Roman"/>
          <w:sz w:val="24"/>
          <w:szCs w:val="24"/>
        </w:rPr>
        <w:br/>
        <w:t xml:space="preserve">постановлением главы администрации </w:t>
      </w:r>
    </w:p>
    <w:p w:rsidR="00394014" w:rsidRDefault="00394014" w:rsidP="00394014">
      <w:pPr>
        <w:spacing w:before="100" w:beforeAutospacing="1" w:after="100" w:afterAutospacing="1"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городского поселения Новосемейкино</w:t>
      </w:r>
    </w:p>
    <w:p w:rsidR="00394014" w:rsidRDefault="00394014" w:rsidP="00394014">
      <w:pPr>
        <w:spacing w:before="100" w:beforeAutospacing="1" w:after="100" w:afterAutospacing="1"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 от 26.07.2011 г. № 24</w:t>
      </w:r>
    </w:p>
    <w:p w:rsidR="00394014" w:rsidRDefault="00394014" w:rsidP="00394014">
      <w:pPr>
        <w:spacing w:after="0" w:line="240" w:lineRule="auto"/>
        <w:jc w:val="both"/>
        <w:rPr>
          <w:rFonts w:ascii="Times New Roman" w:eastAsia="Times New Roman" w:hAnsi="Times New Roman"/>
          <w:sz w:val="24"/>
          <w:szCs w:val="24"/>
        </w:rPr>
      </w:pPr>
    </w:p>
    <w:p w:rsidR="00394014" w:rsidRDefault="00394014" w:rsidP="00394014">
      <w:pPr>
        <w:spacing w:before="100" w:beforeAutospacing="1" w:after="100" w:afterAutospacing="1" w:line="240" w:lineRule="auto"/>
        <w:jc w:val="center"/>
        <w:rPr>
          <w:rFonts w:ascii="Times New Roman" w:eastAsia="Times New Roman" w:hAnsi="Times New Roman"/>
          <w:sz w:val="24"/>
          <w:szCs w:val="24"/>
        </w:rPr>
      </w:pPr>
      <w:r>
        <w:rPr>
          <w:rFonts w:ascii="Times New Roman" w:eastAsia="Times New Roman" w:hAnsi="Times New Roman"/>
          <w:b/>
          <w:bCs/>
          <w:sz w:val="24"/>
          <w:szCs w:val="24"/>
        </w:rPr>
        <w:t>ПОЛОЖЕНИЕ</w:t>
      </w:r>
      <w:r>
        <w:rPr>
          <w:rFonts w:ascii="Times New Roman" w:eastAsia="Times New Roman" w:hAnsi="Times New Roman"/>
          <w:b/>
          <w:bCs/>
          <w:sz w:val="24"/>
          <w:szCs w:val="24"/>
        </w:rPr>
        <w:br/>
        <w:t>о квалификационных требованиях для замещения должностей</w:t>
      </w:r>
      <w:r>
        <w:rPr>
          <w:rFonts w:ascii="Times New Roman" w:eastAsia="Times New Roman" w:hAnsi="Times New Roman"/>
          <w:b/>
          <w:bCs/>
          <w:sz w:val="24"/>
          <w:szCs w:val="24"/>
        </w:rPr>
        <w:br/>
        <w:t>муниципальной службы в органах местного</w:t>
      </w:r>
      <w:r>
        <w:rPr>
          <w:rFonts w:ascii="Times New Roman" w:eastAsia="Times New Roman" w:hAnsi="Times New Roman"/>
          <w:b/>
          <w:bCs/>
          <w:sz w:val="24"/>
          <w:szCs w:val="24"/>
        </w:rPr>
        <w:br/>
        <w:t xml:space="preserve">самоуправления администрации городского поселения Новосемейкино муниципального района </w:t>
      </w:r>
      <w:proofErr w:type="gramStart"/>
      <w:r>
        <w:rPr>
          <w:rFonts w:ascii="Times New Roman" w:eastAsia="Times New Roman" w:hAnsi="Times New Roman"/>
          <w:b/>
          <w:bCs/>
          <w:sz w:val="24"/>
          <w:szCs w:val="24"/>
        </w:rPr>
        <w:t>Красноярский</w:t>
      </w:r>
      <w:proofErr w:type="gramEnd"/>
    </w:p>
    <w:p w:rsidR="00394014" w:rsidRDefault="00394014" w:rsidP="00394014">
      <w:pPr>
        <w:spacing w:before="100" w:beforeAutospacing="1" w:after="100" w:afterAutospacing="1" w:line="240" w:lineRule="auto"/>
        <w:jc w:val="both"/>
        <w:rPr>
          <w:rFonts w:ascii="Times New Roman" w:hAnsi="Times New Roman" w:cs="Times New Roman"/>
          <w:b/>
          <w:sz w:val="28"/>
          <w:szCs w:val="28"/>
        </w:rPr>
      </w:pP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 xml:space="preserve">Настоящее положение разработано в целях реализации статьи 9 Федерального закона от 2  марта  2007 г. №  25-ФЗ «О муниципальной службе в Российской Федерации» и устанавливает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муниципальными служащими органов местного самоуправления </w:t>
      </w:r>
      <w:r>
        <w:rPr>
          <w:rFonts w:ascii="Times New Roman" w:eastAsia="Times New Roman" w:hAnsi="Times New Roman"/>
          <w:bCs/>
          <w:sz w:val="28"/>
          <w:szCs w:val="28"/>
        </w:rPr>
        <w:t>администрации городского поселения Новосемейкино муниципального района</w:t>
      </w:r>
      <w:proofErr w:type="gramEnd"/>
      <w:r>
        <w:rPr>
          <w:rFonts w:ascii="Times New Roman" w:eastAsia="Times New Roman" w:hAnsi="Times New Roman"/>
          <w:bCs/>
          <w:sz w:val="28"/>
          <w:szCs w:val="28"/>
        </w:rPr>
        <w:t xml:space="preserve"> </w:t>
      </w:r>
      <w:proofErr w:type="gramStart"/>
      <w:r>
        <w:rPr>
          <w:rFonts w:ascii="Times New Roman" w:eastAsia="Times New Roman" w:hAnsi="Times New Roman"/>
          <w:bCs/>
          <w:sz w:val="28"/>
          <w:szCs w:val="28"/>
        </w:rPr>
        <w:t>Красноярский</w:t>
      </w:r>
      <w:proofErr w:type="gramEnd"/>
      <w:r>
        <w:rPr>
          <w:rFonts w:ascii="Times New Roman" w:eastAsia="Times New Roman" w:hAnsi="Times New Roman"/>
          <w:bCs/>
          <w:sz w:val="28"/>
          <w:szCs w:val="28"/>
        </w:rPr>
        <w:t xml:space="preserve"> </w:t>
      </w:r>
      <w:r>
        <w:rPr>
          <w:rFonts w:ascii="Times New Roman" w:eastAsia="Times New Roman" w:hAnsi="Times New Roman"/>
          <w:sz w:val="28"/>
          <w:szCs w:val="28"/>
        </w:rPr>
        <w:t xml:space="preserve">на основе типовых квалификационных требований для замещения должностей муниципальной службы в Самарской области, установленных статьей </w:t>
      </w:r>
      <w:hyperlink r:id="rId7" w:history="1">
        <w:r>
          <w:rPr>
            <w:rStyle w:val="a4"/>
            <w:sz w:val="28"/>
            <w:szCs w:val="28"/>
          </w:rPr>
          <w:t>6</w:t>
        </w:r>
      </w:hyperlink>
      <w:r>
        <w:rPr>
          <w:rFonts w:ascii="Times New Roman" w:hAnsi="Times New Roman" w:cs="Times New Roman"/>
          <w:sz w:val="28"/>
          <w:szCs w:val="28"/>
        </w:rPr>
        <w:t xml:space="preserve"> Закона Самарской области от 09.10.2007 N 96-ГД "О муниципальной службе в Самарской области" </w:t>
      </w:r>
    </w:p>
    <w:p w:rsidR="00394014" w:rsidRDefault="00394014" w:rsidP="00394014">
      <w:pPr>
        <w:spacing w:before="100" w:beforeAutospacing="1" w:after="100" w:afterAutospacing="1" w:line="240" w:lineRule="auto"/>
        <w:jc w:val="both"/>
        <w:rPr>
          <w:rFonts w:ascii="Times New Roman" w:eastAsia="Times New Roman" w:hAnsi="Times New Roman"/>
          <w:sz w:val="24"/>
          <w:szCs w:val="24"/>
        </w:rPr>
      </w:pPr>
      <w:r>
        <w:rPr>
          <w:rFonts w:ascii="Times New Roman" w:eastAsia="Times New Roman" w:hAnsi="Times New Roman"/>
          <w:b/>
          <w:sz w:val="28"/>
          <w:szCs w:val="28"/>
        </w:rPr>
        <w:t xml:space="preserve">1. Общие квалификационные требования к профессиональным знаниям и навыкам муниципальных служащих администрации городского поселения Новосемейкино муниципального района </w:t>
      </w:r>
      <w:proofErr w:type="gramStart"/>
      <w:r>
        <w:rPr>
          <w:rFonts w:ascii="Times New Roman" w:eastAsia="Times New Roman" w:hAnsi="Times New Roman"/>
          <w:b/>
          <w:sz w:val="28"/>
          <w:szCs w:val="28"/>
        </w:rPr>
        <w:t>Красноярский</w:t>
      </w:r>
      <w:proofErr w:type="gramEnd"/>
      <w:r>
        <w:rPr>
          <w:rFonts w:ascii="Times New Roman" w:eastAsia="Times New Roman" w:hAnsi="Times New Roman"/>
          <w:sz w:val="28"/>
          <w:szCs w:val="28"/>
        </w:rPr>
        <w:t>:</w:t>
      </w:r>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1.1.    Муниципальный    служащий    администрации городского поселения Новосемейкино муниципального района Красноярский (далее - муниципальный служащий) должен знать:</w:t>
      </w:r>
      <w:r>
        <w:rPr>
          <w:rFonts w:ascii="Times New Roman" w:eastAsia="Times New Roman" w:hAnsi="Times New Roman"/>
          <w:sz w:val="28"/>
          <w:szCs w:val="28"/>
        </w:rPr>
        <w:br/>
        <w:t>- </w:t>
      </w:r>
      <w:proofErr w:type="gramStart"/>
      <w:r>
        <w:rPr>
          <w:rFonts w:ascii="Times New Roman" w:eastAsia="Times New Roman" w:hAnsi="Times New Roman"/>
          <w:sz w:val="28"/>
          <w:szCs w:val="28"/>
        </w:rPr>
        <w:t>Конституцию Российской Федерации, федеральные конституционные законы,  федеральные  законы  и  законы  Самарской области,  указы Президента   Российской   Федерации   и   постановления   Правительства Российской Федерации, иные нормативные правовые акты, регулирующие соответствующие сферы деятельности, применительно к исполнению своих должностных обязанностей, правам и ответственности;</w:t>
      </w:r>
      <w:r>
        <w:rPr>
          <w:rFonts w:ascii="Times New Roman" w:eastAsia="Times New Roman" w:hAnsi="Times New Roman"/>
          <w:sz w:val="28"/>
          <w:szCs w:val="28"/>
        </w:rPr>
        <w:br/>
        <w:t>- законодательство о муниципальной службе Российской Федерации  и Самарской области, муниципальные правовые акты о муниципальной службе;</w:t>
      </w:r>
      <w:proofErr w:type="gramEnd"/>
      <w:r>
        <w:rPr>
          <w:rFonts w:ascii="Times New Roman" w:eastAsia="Times New Roman" w:hAnsi="Times New Roman"/>
          <w:sz w:val="28"/>
          <w:szCs w:val="28"/>
        </w:rPr>
        <w:br/>
        <w:t>- </w:t>
      </w:r>
      <w:proofErr w:type="gramStart"/>
      <w:r>
        <w:rPr>
          <w:rFonts w:ascii="Times New Roman" w:eastAsia="Times New Roman" w:hAnsi="Times New Roman"/>
          <w:sz w:val="28"/>
          <w:szCs w:val="28"/>
        </w:rPr>
        <w:t>устав городского поселения Новосемейкино;</w:t>
      </w:r>
      <w:r>
        <w:rPr>
          <w:rFonts w:ascii="Times New Roman" w:eastAsia="Times New Roman" w:hAnsi="Times New Roman"/>
          <w:sz w:val="28"/>
          <w:szCs w:val="28"/>
        </w:rPr>
        <w:br/>
        <w:t xml:space="preserve">- законодательные и иные нормативные правовые акты Российской </w:t>
      </w:r>
      <w:r>
        <w:rPr>
          <w:rFonts w:ascii="Times New Roman" w:eastAsia="Times New Roman" w:hAnsi="Times New Roman"/>
          <w:sz w:val="28"/>
          <w:szCs w:val="28"/>
        </w:rPr>
        <w:lastRenderedPageBreak/>
        <w:t>Федерации, Самарской области, муниципального района Красноярский,   регламентирующие   статус,   структуру,   компетенцию, </w:t>
      </w:r>
      <w:proofErr w:type="gramEnd"/>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proofErr w:type="gramStart"/>
      <w:r>
        <w:rPr>
          <w:rFonts w:ascii="Times New Roman" w:eastAsia="Times New Roman" w:hAnsi="Times New Roman"/>
          <w:sz w:val="28"/>
          <w:szCs w:val="28"/>
        </w:rPr>
        <w:t>порядок  организации   и   деятельность   законодательных   (представительных)   и исполнительных   органов   государственной   власти,   органов   местного самоуправления;</w:t>
      </w:r>
      <w:r>
        <w:rPr>
          <w:rFonts w:ascii="Times New Roman" w:eastAsia="Times New Roman" w:hAnsi="Times New Roman"/>
          <w:sz w:val="28"/>
          <w:szCs w:val="28"/>
        </w:rPr>
        <w:br/>
        <w:t>- положение об органе городского поселения Новосемейкино муниципального района Красноярский, в котором муниципальный служащий замещает должность муниципальной службы администрации городского поселения Новосемейкино (далее - муниципальная служба);</w:t>
      </w:r>
      <w:r>
        <w:rPr>
          <w:rFonts w:ascii="Times New Roman" w:eastAsia="Times New Roman" w:hAnsi="Times New Roman"/>
          <w:sz w:val="28"/>
          <w:szCs w:val="28"/>
        </w:rPr>
        <w:br/>
        <w:t>- передовой   отечественный   опыт   в   области   муниципального управления;</w:t>
      </w:r>
      <w:r>
        <w:rPr>
          <w:rFonts w:ascii="Times New Roman" w:eastAsia="Times New Roman" w:hAnsi="Times New Roman"/>
          <w:sz w:val="28"/>
          <w:szCs w:val="28"/>
        </w:rPr>
        <w:br/>
        <w:t>- правила делового этикета;</w:t>
      </w:r>
      <w:r>
        <w:rPr>
          <w:rFonts w:ascii="Times New Roman" w:eastAsia="Times New Roman" w:hAnsi="Times New Roman"/>
          <w:sz w:val="28"/>
          <w:szCs w:val="28"/>
        </w:rPr>
        <w:br/>
        <w:t>- правила внутреннего трудового распорядка;</w:t>
      </w:r>
      <w:proofErr w:type="gramEnd"/>
      <w:r>
        <w:rPr>
          <w:rFonts w:ascii="Times New Roman" w:eastAsia="Times New Roman" w:hAnsi="Times New Roman"/>
          <w:sz w:val="28"/>
          <w:szCs w:val="28"/>
        </w:rPr>
        <w:br/>
        <w:t>- правила документооборота и работы со служебной информацией, инструкцию   по   делопроизводству   в   администрации   городского поселения Новосемейкино муниципального района Красноярский;</w:t>
      </w:r>
      <w:r>
        <w:rPr>
          <w:rFonts w:ascii="Times New Roman" w:eastAsia="Times New Roman" w:hAnsi="Times New Roman"/>
          <w:sz w:val="28"/>
          <w:szCs w:val="28"/>
        </w:rPr>
        <w:br/>
        <w:t>- порядок работы со сведениями, составляющими государственную тайну (для муниципальных служащих, имеющих допуск к государственной тайне на постоянной основе);</w:t>
      </w:r>
      <w:r>
        <w:rPr>
          <w:rFonts w:ascii="Times New Roman" w:eastAsia="Times New Roman" w:hAnsi="Times New Roman"/>
          <w:sz w:val="28"/>
          <w:szCs w:val="28"/>
        </w:rPr>
        <w:br/>
        <w:t>- нормы охраны труда и противопожарной защиты:</w:t>
      </w:r>
      <w:r>
        <w:rPr>
          <w:rFonts w:ascii="Times New Roman" w:eastAsia="Times New Roman" w:hAnsi="Times New Roman"/>
          <w:sz w:val="28"/>
          <w:szCs w:val="28"/>
        </w:rPr>
        <w:br/>
        <w:t>1.2. Муниципальный служащий должен иметь навыки:</w:t>
      </w:r>
      <w:r>
        <w:rPr>
          <w:rFonts w:ascii="Times New Roman" w:eastAsia="Times New Roman" w:hAnsi="Times New Roman"/>
          <w:sz w:val="28"/>
          <w:szCs w:val="28"/>
        </w:rPr>
        <w:br/>
        <w:t>- организации личного труда и планирования рабочего времени;</w:t>
      </w:r>
      <w:r>
        <w:rPr>
          <w:rFonts w:ascii="Times New Roman" w:eastAsia="Times New Roman" w:hAnsi="Times New Roman"/>
          <w:sz w:val="28"/>
          <w:szCs w:val="28"/>
        </w:rPr>
        <w:br/>
        <w:t>- владения оргтехникой и средствами коммуникации;</w:t>
      </w:r>
      <w:r>
        <w:rPr>
          <w:rFonts w:ascii="Times New Roman" w:eastAsia="Times New Roman" w:hAnsi="Times New Roman"/>
          <w:sz w:val="28"/>
          <w:szCs w:val="28"/>
        </w:rPr>
        <w:br/>
        <w:t>- владения современными  средствами, методами и технологиями работы с информацией и документами;</w:t>
      </w:r>
      <w:r>
        <w:rPr>
          <w:rFonts w:ascii="Times New Roman" w:eastAsia="Times New Roman" w:hAnsi="Times New Roman"/>
          <w:sz w:val="28"/>
          <w:szCs w:val="28"/>
        </w:rPr>
        <w:br/>
        <w:t>- владения официально-деловым стилем современного русского языка;</w:t>
      </w:r>
      <w:r>
        <w:rPr>
          <w:rFonts w:ascii="Times New Roman" w:eastAsia="Times New Roman" w:hAnsi="Times New Roman"/>
          <w:sz w:val="28"/>
          <w:szCs w:val="28"/>
        </w:rPr>
        <w:br/>
        <w:t>- в  области  охраны  профессиональной  служебной  деятельности (охраны труда);</w:t>
      </w:r>
      <w:r>
        <w:rPr>
          <w:rFonts w:ascii="Times New Roman" w:eastAsia="Times New Roman" w:hAnsi="Times New Roman"/>
          <w:sz w:val="28"/>
          <w:szCs w:val="28"/>
        </w:rPr>
        <w:br/>
        <w:t>- другие навыки, необходимые для исполнения должностных обязанностей.</w:t>
      </w:r>
      <w:r>
        <w:rPr>
          <w:rFonts w:ascii="Times New Roman" w:eastAsia="Times New Roman" w:hAnsi="Times New Roman"/>
          <w:sz w:val="28"/>
          <w:szCs w:val="28"/>
        </w:rPr>
        <w:br/>
        <w:t>1.3. Квалификационные требования к профессиональным знаниям и навыкам, необходимым для исполнения должностных обязанностей, включаются в должностные инструкции муниципального служащего.</w:t>
      </w:r>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br/>
      </w:r>
      <w:r>
        <w:rPr>
          <w:rFonts w:ascii="Times New Roman" w:eastAsia="Times New Roman" w:hAnsi="Times New Roman"/>
          <w:b/>
          <w:sz w:val="28"/>
          <w:szCs w:val="28"/>
        </w:rPr>
        <w:t>2. Квалификационные требования к профессиональным знаниям и навыкам, предъявляемым к муниципальным служащим, замещающим должности, относящиеся к группам высших и главных должностей муниципальной службы</w:t>
      </w:r>
      <w:r>
        <w:rPr>
          <w:rFonts w:ascii="Times New Roman" w:eastAsia="Times New Roman" w:hAnsi="Times New Roman"/>
          <w:b/>
          <w:sz w:val="28"/>
          <w:szCs w:val="28"/>
        </w:rPr>
        <w:br/>
      </w:r>
      <w:r>
        <w:rPr>
          <w:rFonts w:ascii="Times New Roman" w:eastAsia="Times New Roman" w:hAnsi="Times New Roman"/>
          <w:sz w:val="28"/>
          <w:szCs w:val="28"/>
        </w:rPr>
        <w:t>2.1. Муниципальный  служащий, замещающий должность, относящуюся к группе высших или главных должностей муниципальной службы, должен знать:</w:t>
      </w:r>
      <w:r>
        <w:rPr>
          <w:rFonts w:ascii="Times New Roman" w:eastAsia="Times New Roman" w:hAnsi="Times New Roman"/>
          <w:sz w:val="28"/>
          <w:szCs w:val="28"/>
        </w:rPr>
        <w:br/>
        <w:t>- основы права, экономики, социально-политические аспекты развития общества;</w:t>
      </w:r>
      <w:r>
        <w:rPr>
          <w:rFonts w:ascii="Times New Roman" w:eastAsia="Times New Roman" w:hAnsi="Times New Roman"/>
          <w:sz w:val="28"/>
          <w:szCs w:val="28"/>
        </w:rPr>
        <w:br/>
        <w:t xml:space="preserve">- документы,   определяющие   перспективы   развития   Российской Федерации, Самарской области, муниципального района Красноярский   </w:t>
      </w:r>
      <w:r>
        <w:rPr>
          <w:rFonts w:ascii="Times New Roman" w:eastAsia="Times New Roman" w:hAnsi="Times New Roman"/>
          <w:sz w:val="28"/>
          <w:szCs w:val="28"/>
        </w:rPr>
        <w:lastRenderedPageBreak/>
        <w:t>городского поселения Новосемейкино по профилю деятельности;</w:t>
      </w:r>
      <w:r>
        <w:rPr>
          <w:rFonts w:ascii="Times New Roman" w:eastAsia="Times New Roman" w:hAnsi="Times New Roman"/>
          <w:sz w:val="28"/>
          <w:szCs w:val="28"/>
        </w:rPr>
        <w:br/>
        <w:t>- основы государственного и муниципального управления;</w:t>
      </w:r>
      <w:r>
        <w:rPr>
          <w:rFonts w:ascii="Times New Roman" w:eastAsia="Times New Roman" w:hAnsi="Times New Roman"/>
          <w:sz w:val="28"/>
          <w:szCs w:val="28"/>
        </w:rPr>
        <w:br/>
        <w:t>- порядок подготовки, согласования и принятия нормативных правовых актов  органов  местного  самоуправления   муниципального  района Красноярский и городского поселения Новосемейкино;</w:t>
      </w:r>
      <w:r>
        <w:rPr>
          <w:rFonts w:ascii="Times New Roman" w:eastAsia="Times New Roman" w:hAnsi="Times New Roman"/>
          <w:sz w:val="28"/>
          <w:szCs w:val="28"/>
        </w:rPr>
        <w:br/>
        <w:t>- основы управления персоналом.</w:t>
      </w:r>
      <w:r>
        <w:rPr>
          <w:rFonts w:ascii="Times New Roman" w:eastAsia="Times New Roman" w:hAnsi="Times New Roman"/>
          <w:sz w:val="28"/>
          <w:szCs w:val="28"/>
        </w:rPr>
        <w:br/>
        <w:t>2.2. </w:t>
      </w:r>
      <w:proofErr w:type="gramStart"/>
      <w:r>
        <w:rPr>
          <w:rFonts w:ascii="Times New Roman" w:eastAsia="Times New Roman" w:hAnsi="Times New Roman"/>
          <w:sz w:val="28"/>
          <w:szCs w:val="28"/>
        </w:rPr>
        <w:t>Муниципальный     служащий,     замещающий     должность, относящуюся  к группе высших или главных должностей муниципальной службы, должен иметь навыки:</w:t>
      </w:r>
      <w:r>
        <w:rPr>
          <w:rFonts w:ascii="Times New Roman" w:eastAsia="Times New Roman" w:hAnsi="Times New Roman"/>
          <w:sz w:val="28"/>
          <w:szCs w:val="28"/>
        </w:rPr>
        <w:br/>
        <w:t xml:space="preserve">- государственного  управления,   анализа  состояния   и   динамики развития муниципального района  Красноярский и городского поселения Новосемейкино   и  соответствующей </w:t>
      </w:r>
      <w:proofErr w:type="gramEnd"/>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сферы    деятельности;    прогнозирования,    разработки    государственной политики    и    документов,   определяющих   развитие   муниципального  района </w:t>
      </w:r>
      <w:proofErr w:type="gramStart"/>
      <w:r>
        <w:rPr>
          <w:rFonts w:ascii="Times New Roman" w:eastAsia="Times New Roman" w:hAnsi="Times New Roman"/>
          <w:sz w:val="28"/>
          <w:szCs w:val="28"/>
        </w:rPr>
        <w:t>Красноярский</w:t>
      </w:r>
      <w:proofErr w:type="gramEnd"/>
      <w:r>
        <w:rPr>
          <w:rFonts w:ascii="Times New Roman" w:eastAsia="Times New Roman" w:hAnsi="Times New Roman"/>
          <w:sz w:val="28"/>
          <w:szCs w:val="28"/>
        </w:rPr>
        <w:t xml:space="preserve">  и городского поселения Новосемейкино в соответствующей сфере деятельности;</w:t>
      </w:r>
      <w:r>
        <w:rPr>
          <w:rFonts w:ascii="Times New Roman" w:eastAsia="Times New Roman" w:hAnsi="Times New Roman"/>
          <w:sz w:val="28"/>
          <w:szCs w:val="28"/>
        </w:rPr>
        <w:br/>
        <w:t>- организационно-распорядительной   деятельности,   планирования, взаимодействия, координации и контроля деятельности;</w:t>
      </w:r>
      <w:r>
        <w:rPr>
          <w:rFonts w:ascii="Times New Roman" w:eastAsia="Times New Roman" w:hAnsi="Times New Roman"/>
          <w:sz w:val="28"/>
          <w:szCs w:val="28"/>
        </w:rPr>
        <w:br/>
        <w:t>- системного подхода в решении поставленных задач;</w:t>
      </w:r>
      <w:r>
        <w:rPr>
          <w:rFonts w:ascii="Times New Roman" w:eastAsia="Times New Roman" w:hAnsi="Times New Roman"/>
          <w:sz w:val="28"/>
          <w:szCs w:val="28"/>
        </w:rPr>
        <w:br/>
        <w:t>- принятия управленческих решений и контроля их выполнения;</w:t>
      </w:r>
      <w:r>
        <w:rPr>
          <w:rFonts w:ascii="Times New Roman" w:eastAsia="Times New Roman" w:hAnsi="Times New Roman"/>
          <w:sz w:val="28"/>
          <w:szCs w:val="28"/>
        </w:rPr>
        <w:br/>
        <w:t>- прогнозирования последствий принимаемых решений;</w:t>
      </w:r>
      <w:r>
        <w:rPr>
          <w:rFonts w:ascii="Times New Roman" w:eastAsia="Times New Roman" w:hAnsi="Times New Roman"/>
          <w:sz w:val="28"/>
          <w:szCs w:val="28"/>
        </w:rPr>
        <w:br/>
        <w:t>- анализа и обобщения информации;</w:t>
      </w:r>
      <w:r>
        <w:rPr>
          <w:rFonts w:ascii="Times New Roman" w:eastAsia="Times New Roman" w:hAnsi="Times New Roman"/>
          <w:sz w:val="28"/>
          <w:szCs w:val="28"/>
        </w:rPr>
        <w:br/>
        <w:t>- </w:t>
      </w:r>
      <w:proofErr w:type="gramStart"/>
      <w:r>
        <w:rPr>
          <w:rFonts w:ascii="Times New Roman" w:eastAsia="Times New Roman" w:hAnsi="Times New Roman"/>
          <w:sz w:val="28"/>
          <w:szCs w:val="28"/>
        </w:rPr>
        <w:t>проведения семинаров, совещаний, публичных выступлений по актуальным проблемам служебной деятельности;</w:t>
      </w:r>
      <w:r>
        <w:rPr>
          <w:rFonts w:ascii="Times New Roman" w:eastAsia="Times New Roman" w:hAnsi="Times New Roman"/>
          <w:sz w:val="28"/>
          <w:szCs w:val="28"/>
        </w:rPr>
        <w:br/>
        <w:t>- выстраивания межличностных отношений и мотивации поведения подчиненных служащих, формирования эффективного взаимодействия в коллективе, разрешения конфликта интересов;</w:t>
      </w:r>
      <w:r>
        <w:rPr>
          <w:rFonts w:ascii="Times New Roman" w:eastAsia="Times New Roman" w:hAnsi="Times New Roman"/>
          <w:sz w:val="28"/>
          <w:szCs w:val="28"/>
        </w:rPr>
        <w:br/>
        <w:t>- организации и ведения личного приема граждан;</w:t>
      </w:r>
      <w:r>
        <w:rPr>
          <w:rFonts w:ascii="Times New Roman" w:eastAsia="Times New Roman" w:hAnsi="Times New Roman"/>
          <w:sz w:val="28"/>
          <w:szCs w:val="28"/>
        </w:rPr>
        <w:br/>
        <w:t>- руководства подчиненными служащими, заключающегося в умении определять   перспективные   и   текущие   цели   и   задачи   деятельности подразделения;    распределять    обязанности    между    муниципальными служащими;</w:t>
      </w:r>
      <w:proofErr w:type="gramEnd"/>
      <w:r>
        <w:rPr>
          <w:rFonts w:ascii="Times New Roman" w:eastAsia="Times New Roman" w:hAnsi="Times New Roman"/>
          <w:sz w:val="28"/>
          <w:szCs w:val="28"/>
        </w:rPr>
        <w:t xml:space="preserve"> принимать конструктивные решения и нести ответственность за их реализацию;  оптимально  использовать потенциальные возможности подчиненных   служащих,   технические   возможности   и   ресурсы   для обеспечения эффективности и результативности служебной деятельности; рационально применять имеющиеся профессиональные знания и опыт;</w:t>
      </w:r>
      <w:r>
        <w:rPr>
          <w:rFonts w:ascii="Times New Roman" w:eastAsia="Times New Roman" w:hAnsi="Times New Roman"/>
          <w:sz w:val="28"/>
          <w:szCs w:val="28"/>
        </w:rPr>
        <w:br/>
        <w:t>- служебного взаимодействия с органами государственной власти и органами местного самоуправления;</w:t>
      </w:r>
      <w:r>
        <w:rPr>
          <w:rFonts w:ascii="Times New Roman" w:eastAsia="Times New Roman" w:hAnsi="Times New Roman"/>
          <w:sz w:val="28"/>
          <w:szCs w:val="28"/>
        </w:rPr>
        <w:br/>
        <w:t>- служебного взаимодействия со средствами массовой информации.</w:t>
      </w:r>
      <w:r>
        <w:rPr>
          <w:rFonts w:ascii="Times New Roman" w:eastAsia="Times New Roman" w:hAnsi="Times New Roman"/>
          <w:sz w:val="28"/>
          <w:szCs w:val="28"/>
        </w:rPr>
        <w:br/>
        <w:t>2.3. Основными квалификационными требованиями для группы высших должностей муниципальной службы являются: наличие высшего профессионального образования, как правило, по профилю деятельности органа или по профилю замещаемой должности, минимальный стаж муниципальной службы (государственной службы) от трех до пяти лет или стаж (опыт) работы по специальности не менее четырех лет;</w:t>
      </w:r>
      <w:r>
        <w:rPr>
          <w:rFonts w:ascii="Times New Roman" w:eastAsia="Times New Roman" w:hAnsi="Times New Roman"/>
          <w:sz w:val="28"/>
          <w:szCs w:val="28"/>
        </w:rPr>
        <w:br/>
      </w:r>
      <w:r>
        <w:rPr>
          <w:rFonts w:ascii="Times New Roman" w:eastAsia="Times New Roman" w:hAnsi="Times New Roman"/>
          <w:sz w:val="28"/>
          <w:szCs w:val="28"/>
        </w:rPr>
        <w:lastRenderedPageBreak/>
        <w:t>для группы главных должностей муниципальной службы - наличие высшего профессионального образования, как правило, по профилю деятельности органа или по профилю замещаемой должности, минимальный стаж муниципальной службы (государственной службы) от двух до четырех лет или стаж (опыт) работы по специальности не менее трех лет.</w:t>
      </w:r>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br/>
      </w:r>
      <w:r>
        <w:rPr>
          <w:rFonts w:ascii="Times New Roman" w:eastAsia="Times New Roman" w:hAnsi="Times New Roman"/>
          <w:b/>
          <w:sz w:val="28"/>
          <w:szCs w:val="28"/>
        </w:rPr>
        <w:t>3. Квалификационные требования к профессиональным знаниям и навыкам, предъявляемым к муниципальным служащим, замещающим должности, относящиеся к группе ведущих должностей муниципальной службы</w:t>
      </w:r>
      <w:r>
        <w:rPr>
          <w:rFonts w:ascii="Times New Roman" w:eastAsia="Times New Roman" w:hAnsi="Times New Roman"/>
          <w:b/>
          <w:sz w:val="28"/>
          <w:szCs w:val="28"/>
        </w:rPr>
        <w:br/>
      </w:r>
      <w:r>
        <w:rPr>
          <w:rFonts w:ascii="Times New Roman" w:eastAsia="Times New Roman" w:hAnsi="Times New Roman"/>
          <w:sz w:val="28"/>
          <w:szCs w:val="28"/>
        </w:rPr>
        <w:t>3.1. </w:t>
      </w:r>
      <w:proofErr w:type="gramStart"/>
      <w:r>
        <w:rPr>
          <w:rFonts w:ascii="Times New Roman" w:eastAsia="Times New Roman" w:hAnsi="Times New Roman"/>
          <w:sz w:val="28"/>
          <w:szCs w:val="28"/>
        </w:rPr>
        <w:t>Муниципальный служащий,  замещающий должность, относящуюся к группе ведущих должностей муниципальной службы, должен знать:</w:t>
      </w:r>
      <w:r>
        <w:rPr>
          <w:rFonts w:ascii="Times New Roman" w:eastAsia="Times New Roman" w:hAnsi="Times New Roman"/>
          <w:sz w:val="28"/>
          <w:szCs w:val="28"/>
        </w:rPr>
        <w:br/>
        <w:t>- основы права, экономики, социально-политические аспекты развития общества;</w:t>
      </w:r>
      <w:r>
        <w:rPr>
          <w:rFonts w:ascii="Times New Roman" w:eastAsia="Times New Roman" w:hAnsi="Times New Roman"/>
          <w:sz w:val="28"/>
          <w:szCs w:val="28"/>
        </w:rPr>
        <w:br/>
        <w:t>- документы,   определяющие   перспективы   развития   Российской Федерации, Самарской области, муниципального района Красноярский и городского поселения Новосемейкино по профилю деятельности;</w:t>
      </w:r>
      <w:r>
        <w:rPr>
          <w:rFonts w:ascii="Times New Roman" w:eastAsia="Times New Roman" w:hAnsi="Times New Roman"/>
          <w:sz w:val="28"/>
          <w:szCs w:val="28"/>
        </w:rPr>
        <w:br/>
        <w:t>- порядок подготовки, согласования и принятия нормативных правовых актов  органов  местного  самоуправления  муниципального района Красноярский и городского поселения Новосемейкино.</w:t>
      </w:r>
      <w:r>
        <w:rPr>
          <w:rFonts w:ascii="Times New Roman" w:eastAsia="Times New Roman" w:hAnsi="Times New Roman"/>
          <w:sz w:val="28"/>
          <w:szCs w:val="28"/>
        </w:rPr>
        <w:br/>
        <w:t>3.2.</w:t>
      </w:r>
      <w:proofErr w:type="gramEnd"/>
      <w:r>
        <w:rPr>
          <w:rFonts w:ascii="Times New Roman" w:eastAsia="Times New Roman" w:hAnsi="Times New Roman"/>
          <w:sz w:val="28"/>
          <w:szCs w:val="28"/>
        </w:rPr>
        <w:t> </w:t>
      </w:r>
      <w:proofErr w:type="gramStart"/>
      <w:r>
        <w:rPr>
          <w:rFonts w:ascii="Times New Roman" w:eastAsia="Times New Roman" w:hAnsi="Times New Roman"/>
          <w:sz w:val="28"/>
          <w:szCs w:val="28"/>
        </w:rPr>
        <w:t>Муниципальный служащий, замещающий должность, относящуюся к группе ведущих должностей муниципальной службы, должен иметь навыки:</w:t>
      </w:r>
      <w:r>
        <w:rPr>
          <w:rFonts w:ascii="Times New Roman" w:eastAsia="Times New Roman" w:hAnsi="Times New Roman"/>
          <w:sz w:val="28"/>
          <w:szCs w:val="28"/>
        </w:rPr>
        <w:br/>
        <w:t>- подготовки и организационного обеспечения мероприятий с участием руководителя;</w:t>
      </w:r>
      <w:r>
        <w:rPr>
          <w:rFonts w:ascii="Times New Roman" w:eastAsia="Times New Roman" w:hAnsi="Times New Roman"/>
          <w:sz w:val="28"/>
          <w:szCs w:val="28"/>
        </w:rPr>
        <w:br/>
        <w:t>- аналитической работы по профилю деятельности;</w:t>
      </w:r>
      <w:r>
        <w:rPr>
          <w:rFonts w:ascii="Times New Roman" w:eastAsia="Times New Roman" w:hAnsi="Times New Roman"/>
          <w:sz w:val="28"/>
          <w:szCs w:val="28"/>
        </w:rPr>
        <w:br/>
        <w:t>разработки  предложений  для последующего принятия управленческих решений;</w:t>
      </w:r>
      <w:r>
        <w:rPr>
          <w:rFonts w:ascii="Times New Roman" w:eastAsia="Times New Roman" w:hAnsi="Times New Roman"/>
          <w:sz w:val="28"/>
          <w:szCs w:val="28"/>
        </w:rPr>
        <w:br/>
        <w:t>- систематизации   документов,   осуществления   контроля   за   их прохождением;</w:t>
      </w:r>
      <w:r>
        <w:rPr>
          <w:rFonts w:ascii="Times New Roman" w:eastAsia="Times New Roman" w:hAnsi="Times New Roman"/>
          <w:sz w:val="28"/>
          <w:szCs w:val="28"/>
        </w:rPr>
        <w:br/>
        <w:t>взаимодействия с органами администрации муниципального района Красноярский   по профилю деятельности и функциональным обязанностям;</w:t>
      </w:r>
      <w:proofErr w:type="gramEnd"/>
      <w:r>
        <w:rPr>
          <w:rFonts w:ascii="Times New Roman" w:eastAsia="Times New Roman" w:hAnsi="Times New Roman"/>
          <w:sz w:val="28"/>
          <w:szCs w:val="28"/>
        </w:rPr>
        <w:br/>
        <w:t>- подготовки текстов статей, выступлений, докладов, справок, отчетов, сообщений и иных материалов по профилю деятельности;</w:t>
      </w:r>
      <w:r>
        <w:rPr>
          <w:rFonts w:ascii="Times New Roman" w:eastAsia="Times New Roman" w:hAnsi="Times New Roman"/>
          <w:sz w:val="28"/>
          <w:szCs w:val="28"/>
        </w:rPr>
        <w:br/>
        <w:t>- оптимального использования технических возможностей и ресурсов для    обеспечения     эффективности    и     результативности    служебной деятельности.</w:t>
      </w:r>
      <w:r>
        <w:rPr>
          <w:rFonts w:ascii="Times New Roman" w:eastAsia="Times New Roman" w:hAnsi="Times New Roman"/>
          <w:sz w:val="28"/>
          <w:szCs w:val="28"/>
        </w:rPr>
        <w:br/>
        <w:t>3.3. Основными квалификационными требованиями для группы ведущих должностей муниципальной службы являются: наличие высшего профессионального образования, как правило, по профилю деятельности органа или по профилю замещаемой должности, минимальный стаж муниципальной службы (государственной службы) от одного года до трех лет или стаж (опыт) работы по специальности не менее двух лет.</w:t>
      </w:r>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p>
    <w:p w:rsidR="00394014" w:rsidRDefault="00394014" w:rsidP="00394014">
      <w:pPr>
        <w:spacing w:before="100" w:beforeAutospacing="1" w:after="100" w:afterAutospacing="1"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lastRenderedPageBreak/>
        <w:br/>
      </w:r>
      <w:r>
        <w:rPr>
          <w:rFonts w:ascii="Times New Roman" w:eastAsia="Times New Roman" w:hAnsi="Times New Roman"/>
          <w:b/>
          <w:sz w:val="28"/>
          <w:szCs w:val="28"/>
        </w:rPr>
        <w:t>4. Квалификационные требования к профессиональным знаниям и навыкам, предъявляемым к муниципальным служащим, замещающим должности, относящиеся к группам старших или младших должностей муниципальной службы</w:t>
      </w:r>
      <w:r>
        <w:rPr>
          <w:rFonts w:ascii="Times New Roman" w:eastAsia="Times New Roman" w:hAnsi="Times New Roman"/>
          <w:b/>
          <w:sz w:val="28"/>
          <w:szCs w:val="28"/>
        </w:rPr>
        <w:br/>
      </w:r>
      <w:r>
        <w:rPr>
          <w:rFonts w:ascii="Times New Roman" w:eastAsia="Times New Roman" w:hAnsi="Times New Roman"/>
          <w:sz w:val="28"/>
          <w:szCs w:val="28"/>
        </w:rPr>
        <w:t>4.1. </w:t>
      </w:r>
      <w:proofErr w:type="gramStart"/>
      <w:r>
        <w:rPr>
          <w:rFonts w:ascii="Times New Roman" w:eastAsia="Times New Roman" w:hAnsi="Times New Roman"/>
          <w:sz w:val="28"/>
          <w:szCs w:val="28"/>
        </w:rPr>
        <w:t>Муниципальный     служащий,     замещающий     должность, относящуюся к группе старших или младших должностей, должен знать:</w:t>
      </w:r>
      <w:r>
        <w:rPr>
          <w:rFonts w:ascii="Times New Roman" w:eastAsia="Times New Roman" w:hAnsi="Times New Roman"/>
          <w:sz w:val="28"/>
          <w:szCs w:val="28"/>
        </w:rPr>
        <w:br/>
        <w:t>- основные принципы организации органов государственной власти Российской    Федерации,    Самарской области,    органов    местного самоуправления муниципального района Красноярский, органов местного самоуправления городских и сельских поселений;</w:t>
      </w:r>
      <w:r>
        <w:rPr>
          <w:rFonts w:ascii="Times New Roman" w:eastAsia="Times New Roman" w:hAnsi="Times New Roman"/>
          <w:sz w:val="28"/>
          <w:szCs w:val="28"/>
        </w:rPr>
        <w:br/>
        <w:t>- основы права и экономики;</w:t>
      </w:r>
      <w:r>
        <w:rPr>
          <w:rFonts w:ascii="Times New Roman" w:eastAsia="Times New Roman" w:hAnsi="Times New Roman"/>
          <w:sz w:val="28"/>
          <w:szCs w:val="28"/>
        </w:rPr>
        <w:br/>
        <w:t>- порядок подготовки, согласования и принятия нормативных правовых актов   органов   местного   самоуправления   муниципального района Красноярский  и городского поселения Новосемейкино;</w:t>
      </w:r>
      <w:proofErr w:type="gramEnd"/>
      <w:r>
        <w:rPr>
          <w:rFonts w:ascii="Times New Roman" w:eastAsia="Times New Roman" w:hAnsi="Times New Roman"/>
          <w:sz w:val="28"/>
          <w:szCs w:val="28"/>
        </w:rPr>
        <w:br/>
        <w:t xml:space="preserve">основы информационного, документационного обеспечения деятельности органов местного самоуправления муниципального района </w:t>
      </w:r>
      <w:proofErr w:type="gramStart"/>
      <w:r>
        <w:rPr>
          <w:rFonts w:ascii="Times New Roman" w:eastAsia="Times New Roman" w:hAnsi="Times New Roman"/>
          <w:sz w:val="28"/>
          <w:szCs w:val="28"/>
        </w:rPr>
        <w:t>Красноярский</w:t>
      </w:r>
      <w:proofErr w:type="gramEnd"/>
      <w:r>
        <w:rPr>
          <w:rFonts w:ascii="Times New Roman" w:eastAsia="Times New Roman" w:hAnsi="Times New Roman"/>
          <w:sz w:val="28"/>
          <w:szCs w:val="28"/>
        </w:rPr>
        <w:t xml:space="preserve"> и городского поселения Новосемейкино.</w:t>
      </w:r>
      <w:r>
        <w:rPr>
          <w:rFonts w:ascii="Times New Roman" w:eastAsia="Times New Roman" w:hAnsi="Times New Roman"/>
          <w:sz w:val="28"/>
          <w:szCs w:val="28"/>
        </w:rPr>
        <w:br/>
        <w:t>4.2. </w:t>
      </w:r>
      <w:proofErr w:type="gramStart"/>
      <w:r>
        <w:rPr>
          <w:rFonts w:ascii="Times New Roman" w:eastAsia="Times New Roman" w:hAnsi="Times New Roman"/>
          <w:sz w:val="28"/>
          <w:szCs w:val="28"/>
        </w:rPr>
        <w:t>Муниципальный служащий, замещающий должность, относящуюся к группе старших или младших должностей, должен иметь навыки:</w:t>
      </w:r>
      <w:r>
        <w:rPr>
          <w:rFonts w:ascii="Times New Roman" w:eastAsia="Times New Roman" w:hAnsi="Times New Roman"/>
          <w:sz w:val="28"/>
          <w:szCs w:val="28"/>
        </w:rPr>
        <w:br/>
        <w:t> - разработки  предложений для последующего принятия управленческих решений по профилю деятельности;</w:t>
      </w:r>
      <w:r>
        <w:rPr>
          <w:rFonts w:ascii="Times New Roman" w:eastAsia="Times New Roman" w:hAnsi="Times New Roman"/>
          <w:sz w:val="28"/>
          <w:szCs w:val="28"/>
        </w:rPr>
        <w:br/>
        <w:t>- организационной работы, подготовки и проведения мероприятий в соответствующей сфере деятельности;</w:t>
      </w:r>
      <w:r>
        <w:rPr>
          <w:rFonts w:ascii="Times New Roman" w:eastAsia="Times New Roman" w:hAnsi="Times New Roman"/>
          <w:sz w:val="28"/>
          <w:szCs w:val="28"/>
        </w:rPr>
        <w:br/>
        <w:t>- системного подхода к решению задач;</w:t>
      </w:r>
      <w:r>
        <w:rPr>
          <w:rFonts w:ascii="Times New Roman" w:eastAsia="Times New Roman" w:hAnsi="Times New Roman"/>
          <w:sz w:val="28"/>
          <w:szCs w:val="28"/>
        </w:rPr>
        <w:br/>
        <w:t>- аналитической, экспертной работы по профилю деятельности;</w:t>
      </w:r>
      <w:r>
        <w:rPr>
          <w:rFonts w:ascii="Times New Roman" w:eastAsia="Times New Roman" w:hAnsi="Times New Roman"/>
          <w:sz w:val="28"/>
          <w:szCs w:val="28"/>
        </w:rPr>
        <w:br/>
        <w:t>- разработки проектов нормативных правовых актов по направлению</w:t>
      </w:r>
      <w:r>
        <w:rPr>
          <w:rFonts w:ascii="Times New Roman" w:eastAsia="Times New Roman" w:hAnsi="Times New Roman"/>
          <w:sz w:val="28"/>
          <w:szCs w:val="28"/>
        </w:rPr>
        <w:br/>
        <w:t>деятельности;</w:t>
      </w:r>
      <w:proofErr w:type="gramEnd"/>
      <w:r>
        <w:rPr>
          <w:rFonts w:ascii="Times New Roman" w:eastAsia="Times New Roman" w:hAnsi="Times New Roman"/>
          <w:sz w:val="28"/>
          <w:szCs w:val="28"/>
        </w:rPr>
        <w:br/>
        <w:t xml:space="preserve">- организации взаимодействия со специалистами других органов администрации муниципального района </w:t>
      </w:r>
      <w:proofErr w:type="gramStart"/>
      <w:r>
        <w:rPr>
          <w:rFonts w:ascii="Times New Roman" w:eastAsia="Times New Roman" w:hAnsi="Times New Roman"/>
          <w:sz w:val="28"/>
          <w:szCs w:val="28"/>
        </w:rPr>
        <w:t>Красноярский</w:t>
      </w:r>
      <w:proofErr w:type="gramEnd"/>
      <w:r>
        <w:rPr>
          <w:rFonts w:ascii="Times New Roman" w:eastAsia="Times New Roman" w:hAnsi="Times New Roman"/>
          <w:sz w:val="28"/>
          <w:szCs w:val="28"/>
        </w:rPr>
        <w:t xml:space="preserve">  для решения вопросов своей деятельности;</w:t>
      </w:r>
      <w:r>
        <w:rPr>
          <w:rFonts w:ascii="Times New Roman" w:eastAsia="Times New Roman" w:hAnsi="Times New Roman"/>
          <w:sz w:val="28"/>
          <w:szCs w:val="28"/>
        </w:rPr>
        <w:br/>
        <w:t>- ведения  служебного документооборота,  исполнения служебных документов, подготовки проектов ответов на обращения организаций и граждан;</w:t>
      </w:r>
      <w:r>
        <w:rPr>
          <w:rFonts w:ascii="Times New Roman" w:eastAsia="Times New Roman" w:hAnsi="Times New Roman"/>
          <w:sz w:val="28"/>
          <w:szCs w:val="28"/>
        </w:rPr>
        <w:br/>
        <w:t>- систематизации и подготовки аналитического, информационного</w:t>
      </w:r>
      <w:r>
        <w:rPr>
          <w:rFonts w:ascii="Times New Roman" w:eastAsia="Times New Roman" w:hAnsi="Times New Roman"/>
          <w:sz w:val="28"/>
          <w:szCs w:val="28"/>
        </w:rPr>
        <w:br/>
        <w:t>материала;</w:t>
      </w:r>
      <w:r>
        <w:rPr>
          <w:rFonts w:ascii="Times New Roman" w:eastAsia="Times New Roman" w:hAnsi="Times New Roman"/>
          <w:sz w:val="28"/>
          <w:szCs w:val="28"/>
        </w:rPr>
        <w:br/>
        <w:t>- </w:t>
      </w:r>
      <w:proofErr w:type="spellStart"/>
      <w:r>
        <w:rPr>
          <w:rFonts w:ascii="Times New Roman" w:eastAsia="Times New Roman" w:hAnsi="Times New Roman"/>
          <w:sz w:val="28"/>
          <w:szCs w:val="28"/>
        </w:rPr>
        <w:t>коммуникативности</w:t>
      </w:r>
      <w:proofErr w:type="spellEnd"/>
      <w:r>
        <w:rPr>
          <w:rFonts w:ascii="Times New Roman" w:eastAsia="Times New Roman" w:hAnsi="Times New Roman"/>
          <w:sz w:val="28"/>
          <w:szCs w:val="28"/>
        </w:rPr>
        <w:t xml:space="preserve">  и умения строить межличностные отношения;</w:t>
      </w:r>
      <w:r>
        <w:rPr>
          <w:rFonts w:ascii="Times New Roman" w:eastAsia="Times New Roman" w:hAnsi="Times New Roman"/>
          <w:sz w:val="28"/>
          <w:szCs w:val="28"/>
        </w:rPr>
        <w:br/>
        <w:t>- составления и исполнения перспективных и текущих планов.</w:t>
      </w:r>
      <w:r>
        <w:rPr>
          <w:rFonts w:ascii="Times New Roman" w:eastAsia="Times New Roman" w:hAnsi="Times New Roman"/>
          <w:sz w:val="28"/>
          <w:szCs w:val="28"/>
        </w:rPr>
        <w:br/>
        <w:t>4.3. Основными   квалификационными   требованиями   для   группы старших должностей муниципальной службы являются: наличие высшего профессионального образования, как правило, по профилю деятельности органа  или по профилю замещаемой должности,  стаж (опыт) работы по специальности не менее двух лет.</w:t>
      </w:r>
      <w:r>
        <w:rPr>
          <w:rFonts w:ascii="Times New Roman" w:eastAsia="Times New Roman" w:hAnsi="Times New Roman"/>
          <w:sz w:val="28"/>
          <w:szCs w:val="28"/>
        </w:rPr>
        <w:br/>
        <w:t xml:space="preserve">4.4. Основными квалификационными требованиями для группы младших должностей муниципальной службы: среднее профессиональное образование </w:t>
      </w:r>
      <w:r>
        <w:rPr>
          <w:rFonts w:ascii="Times New Roman" w:eastAsia="Times New Roman" w:hAnsi="Times New Roman"/>
          <w:sz w:val="28"/>
          <w:szCs w:val="28"/>
        </w:rPr>
        <w:lastRenderedPageBreak/>
        <w:t>по профилю замещаемой должности,    требования к стажу (опыту) работы по специальности не предъявляются.</w:t>
      </w:r>
    </w:p>
    <w:p w:rsidR="00E6469A" w:rsidRDefault="00E6469A"/>
    <w:sectPr w:rsidR="00E646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94014"/>
    <w:rsid w:val="00394014"/>
    <w:rsid w:val="00E64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ресат (кому)"/>
    <w:basedOn w:val="a"/>
    <w:rsid w:val="00394014"/>
    <w:pPr>
      <w:suppressAutoHyphens/>
      <w:spacing w:after="0" w:line="240" w:lineRule="auto"/>
    </w:pPr>
    <w:rPr>
      <w:rFonts w:ascii="Times New Roman" w:eastAsia="Times New Roman" w:hAnsi="Times New Roman" w:cs="Times New Roman"/>
      <w:b/>
      <w:i/>
      <w:sz w:val="28"/>
      <w:szCs w:val="20"/>
    </w:rPr>
  </w:style>
  <w:style w:type="character" w:styleId="a4">
    <w:name w:val="Hyperlink"/>
    <w:basedOn w:val="a0"/>
    <w:uiPriority w:val="99"/>
    <w:semiHidden/>
    <w:unhideWhenUsed/>
    <w:rsid w:val="0039401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RLAW256;n=31195;fld=134;dst=10003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256;n=31195;fld=134;dst=100036" TargetMode="External"/><Relationship Id="rId5" Type="http://schemas.openxmlformats.org/officeDocument/2006/relationships/hyperlink" Target="consultantplus://offline/main?base=LAW;n=113646;fld=134" TargetMode="External"/><Relationship Id="rId4" Type="http://schemas.openxmlformats.org/officeDocument/2006/relationships/hyperlink" Target="consultantplus://offline/main?base=LAW;n=113612;fld=134;dst=100055"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1997</Words>
  <Characters>11383</Characters>
  <Application>Microsoft Office Word</Application>
  <DocSecurity>0</DocSecurity>
  <Lines>94</Lines>
  <Paragraphs>26</Paragraphs>
  <ScaleCrop>false</ScaleCrop>
  <Company/>
  <LinksUpToDate>false</LinksUpToDate>
  <CharactersWithSpaces>13354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7777</dc:creator>
  <cp:keywords/>
  <dc:description/>
  <cp:lastModifiedBy>7777</cp:lastModifiedBy>
  <cp:revision>2</cp:revision>
  <dcterms:created xsi:type="dcterms:W3CDTF">2013-07-31T12:35:00Z</dcterms:created>
  <dcterms:modified xsi:type="dcterms:W3CDTF">2013-07-31T12:35:00Z</dcterms:modified>
</cp:coreProperties>
</file>